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Муниципальное  бюджетное  учреждение</w:t>
      </w: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дополнительного образования</w:t>
      </w: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Дом детского творчества ст</w:t>
      </w:r>
      <w:proofErr w:type="gram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.С</w:t>
      </w:r>
      <w:proofErr w:type="gram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оветской</w:t>
      </w: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kern w:val="2"/>
          <w:sz w:val="32"/>
          <w:szCs w:val="32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Новокубанский</w:t>
      </w:r>
      <w:proofErr w:type="spellEnd"/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район</w:t>
      </w: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spacing w:after="0" w:line="240" w:lineRule="auto"/>
        <w:ind w:firstLine="52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УТВЕРЖДАЮ:</w:t>
      </w:r>
    </w:p>
    <w:p w:rsidR="007321BE" w:rsidRDefault="007321BE" w:rsidP="007321BE">
      <w:pPr>
        <w:spacing w:after="0" w:line="240" w:lineRule="auto"/>
        <w:ind w:left="52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Директор  МБУДО ДДТ</w:t>
      </w:r>
    </w:p>
    <w:p w:rsidR="007321BE" w:rsidRDefault="007321BE" w:rsidP="007321BE">
      <w:pPr>
        <w:spacing w:after="0" w:line="240" w:lineRule="auto"/>
        <w:ind w:left="522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</w:t>
      </w:r>
      <w:proofErr w:type="gramStart"/>
      <w:r>
        <w:rPr>
          <w:rFonts w:ascii="Times New Roman" w:hAnsi="Times New Roman"/>
          <w:sz w:val="28"/>
          <w:szCs w:val="24"/>
        </w:rPr>
        <w:t>.С</w:t>
      </w:r>
      <w:proofErr w:type="gramEnd"/>
      <w:r>
        <w:rPr>
          <w:rFonts w:ascii="Times New Roman" w:hAnsi="Times New Roman"/>
          <w:sz w:val="28"/>
          <w:szCs w:val="24"/>
        </w:rPr>
        <w:t xml:space="preserve">оветской  </w:t>
      </w:r>
    </w:p>
    <w:p w:rsidR="007321BE" w:rsidRDefault="007321BE" w:rsidP="007321BE">
      <w:pPr>
        <w:keepNext/>
        <w:spacing w:after="0" w:line="240" w:lineRule="auto"/>
        <w:ind w:firstLine="5220"/>
        <w:outlineLvl w:val="1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О.И.Калиненко</w:t>
      </w:r>
      <w:proofErr w:type="spellEnd"/>
      <w:r>
        <w:rPr>
          <w:rFonts w:ascii="Times New Roman" w:hAnsi="Times New Roman"/>
          <w:sz w:val="28"/>
          <w:szCs w:val="24"/>
        </w:rPr>
        <w:t xml:space="preserve">    ________</w:t>
      </w:r>
    </w:p>
    <w:p w:rsidR="007321BE" w:rsidRDefault="009313EA" w:rsidP="007321BE">
      <w:pPr>
        <w:keepNext/>
        <w:spacing w:after="0" w:line="240" w:lineRule="auto"/>
        <w:ind w:firstLine="5220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7321BE">
        <w:rPr>
          <w:rFonts w:ascii="Times New Roman" w:hAnsi="Times New Roman"/>
          <w:sz w:val="28"/>
          <w:szCs w:val="24"/>
        </w:rPr>
        <w:t xml:space="preserve">ротокол педагогического совета </w:t>
      </w:r>
    </w:p>
    <w:p w:rsidR="007321BE" w:rsidRDefault="009313EA" w:rsidP="007321BE">
      <w:pPr>
        <w:spacing w:after="0" w:line="240" w:lineRule="auto"/>
        <w:ind w:firstLine="522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о</w:t>
      </w:r>
      <w:r w:rsidR="007321BE">
        <w:rPr>
          <w:rFonts w:ascii="Times New Roman" w:hAnsi="Times New Roman"/>
          <w:sz w:val="28"/>
          <w:szCs w:val="24"/>
        </w:rPr>
        <w:t xml:space="preserve">т </w:t>
      </w:r>
      <w:r w:rsidR="007321BE">
        <w:rPr>
          <w:rFonts w:ascii="Times New Roman" w:hAnsi="Times New Roman"/>
          <w:sz w:val="28"/>
          <w:szCs w:val="24"/>
          <w:u w:val="single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24</w:t>
      </w:r>
      <w:r w:rsidR="007321BE">
        <w:rPr>
          <w:rFonts w:ascii="Times New Roman" w:hAnsi="Times New Roman"/>
          <w:sz w:val="28"/>
          <w:szCs w:val="24"/>
          <w:u w:val="single"/>
        </w:rPr>
        <w:t xml:space="preserve">» </w:t>
      </w:r>
      <w:r w:rsidR="007321BE">
        <w:rPr>
          <w:rFonts w:ascii="Times New Roman" w:hAnsi="Times New Roman"/>
          <w:sz w:val="28"/>
          <w:szCs w:val="24"/>
        </w:rPr>
        <w:t xml:space="preserve"> мая 2020 г. </w:t>
      </w:r>
      <w:r>
        <w:rPr>
          <w:rFonts w:ascii="Times New Roman" w:hAnsi="Times New Roman"/>
          <w:sz w:val="28"/>
          <w:szCs w:val="24"/>
          <w:u w:val="single"/>
        </w:rPr>
        <w:t>№ 5</w:t>
      </w:r>
      <w:r w:rsidR="007321BE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7321BE" w:rsidRDefault="007321BE" w:rsidP="007321BE">
      <w:pPr>
        <w:spacing w:after="0" w:line="240" w:lineRule="auto"/>
        <w:ind w:firstLine="5310"/>
        <w:rPr>
          <w:rFonts w:ascii="Times New Roman" w:hAnsi="Times New Roman"/>
          <w:sz w:val="28"/>
          <w:szCs w:val="24"/>
        </w:rPr>
      </w:pPr>
    </w:p>
    <w:p w:rsidR="007321BE" w:rsidRDefault="007321BE" w:rsidP="007321BE">
      <w:pPr>
        <w:spacing w:after="0" w:line="240" w:lineRule="auto"/>
        <w:ind w:firstLine="5310"/>
        <w:rPr>
          <w:rFonts w:ascii="Times New Roman" w:hAnsi="Times New Roman"/>
          <w:sz w:val="28"/>
          <w:szCs w:val="24"/>
        </w:rPr>
      </w:pPr>
    </w:p>
    <w:p w:rsidR="007321BE" w:rsidRDefault="007321BE" w:rsidP="007321BE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 xml:space="preserve">   </w:t>
      </w:r>
    </w:p>
    <w:p w:rsidR="007321BE" w:rsidRDefault="007321BE" w:rsidP="007321B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ПРОГРАММА  УЧЕБНОЙ ДИСЦИПЛИНЫ </w:t>
      </w:r>
    </w:p>
    <w:p w:rsidR="007321BE" w:rsidRDefault="007321BE" w:rsidP="007321BE">
      <w:pPr>
        <w:keepNext/>
        <w:spacing w:after="0" w:line="240" w:lineRule="auto"/>
        <w:outlineLvl w:val="6"/>
        <w:rPr>
          <w:rFonts w:ascii="Times New Roman" w:hAnsi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2"/>
      </w:tblGrid>
      <w:tr w:rsidR="007321BE" w:rsidTr="007321BE">
        <w:trPr>
          <w:trHeight w:val="311"/>
          <w:jc w:val="center"/>
        </w:trPr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1BE" w:rsidRDefault="007321BE" w:rsidP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i/>
                <w:iCs/>
                <w:sz w:val="4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24"/>
              </w:rPr>
              <w:t>«Поделки из бумаги»</w:t>
            </w:r>
          </w:p>
        </w:tc>
      </w:tr>
      <w:tr w:rsidR="007321BE" w:rsidTr="007321BE">
        <w:trPr>
          <w:trHeight w:val="640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21BE" w:rsidRDefault="007321BE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учебной программы)</w:t>
            </w:r>
          </w:p>
          <w:p w:rsidR="007321BE" w:rsidRDefault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декоративно - прикладное творчество </w:t>
            </w:r>
          </w:p>
        </w:tc>
      </w:tr>
      <w:tr w:rsidR="007321BE" w:rsidTr="007321BE">
        <w:trPr>
          <w:trHeight w:val="655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21BE" w:rsidRDefault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(направление деятельности)</w:t>
            </w:r>
          </w:p>
          <w:p w:rsidR="007321BE" w:rsidRDefault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краткосрочная летняя программа (36 часов)</w:t>
            </w:r>
          </w:p>
        </w:tc>
      </w:tr>
      <w:tr w:rsidR="007321BE" w:rsidTr="007321BE">
        <w:trPr>
          <w:trHeight w:val="1005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21BE" w:rsidRDefault="007321BE">
            <w:pPr>
              <w:keepNext/>
              <w:spacing w:after="0" w:line="36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(срок реализации программы)</w:t>
            </w:r>
          </w:p>
          <w:p w:rsidR="007321BE" w:rsidRDefault="007321BE">
            <w:pPr>
              <w:pStyle w:val="a3"/>
              <w:jc w:val="center"/>
              <w:rPr>
                <w:rFonts w:ascii="Times New Roman" w:hAnsi="Times New Roman"/>
                <w:sz w:val="32"/>
                <w:u w:val="single"/>
              </w:rPr>
            </w:pPr>
            <w:r>
              <w:rPr>
                <w:rFonts w:ascii="Times New Roman" w:hAnsi="Times New Roman"/>
                <w:sz w:val="32"/>
                <w:u w:val="single"/>
              </w:rPr>
              <w:t>ознакомительный</w:t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  <w:r>
              <w:rPr>
                <w:rFonts w:ascii="Times New Roman" w:hAnsi="Times New Roman"/>
                <w:sz w:val="32"/>
                <w:u w:val="single"/>
              </w:rPr>
              <w:softHyphen/>
            </w:r>
          </w:p>
          <w:p w:rsidR="007321BE" w:rsidRDefault="007321B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(уровень программы)</w:t>
            </w:r>
            <w:r>
              <w:rPr>
                <w:rFonts w:ascii="Times New Roman" w:hAnsi="Times New Roman"/>
                <w:sz w:val="32"/>
                <w:szCs w:val="24"/>
                <w:u w:val="single"/>
              </w:rPr>
              <w:t xml:space="preserve"> </w:t>
            </w:r>
          </w:p>
          <w:p w:rsidR="007321BE" w:rsidRDefault="007321BE" w:rsidP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6-14 лет</w:t>
            </w:r>
          </w:p>
        </w:tc>
      </w:tr>
      <w:tr w:rsidR="007321BE" w:rsidTr="007321BE">
        <w:trPr>
          <w:trHeight w:val="311"/>
          <w:jc w:val="center"/>
        </w:trPr>
        <w:tc>
          <w:tcPr>
            <w:tcW w:w="6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21BE" w:rsidRDefault="007321BE">
            <w:pPr>
              <w:keepNext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(возраст учащихся)</w:t>
            </w:r>
          </w:p>
        </w:tc>
      </w:tr>
    </w:tbl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:rsidR="007321BE" w:rsidRDefault="007321BE" w:rsidP="007321BE">
      <w:pPr>
        <w:spacing w:after="0" w:line="240" w:lineRule="auto"/>
        <w:contextualSpacing/>
        <w:rPr>
          <w:rStyle w:val="a4"/>
          <w:sz w:val="20"/>
          <w:szCs w:val="20"/>
        </w:rPr>
      </w:pPr>
    </w:p>
    <w:p w:rsidR="007321BE" w:rsidRPr="007321BE" w:rsidRDefault="007321BE" w:rsidP="007321BE">
      <w:pPr>
        <w:spacing w:after="0" w:line="240" w:lineRule="auto"/>
        <w:ind w:left="708"/>
        <w:contextualSpacing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7321BE">
        <w:rPr>
          <w:rStyle w:val="a4"/>
          <w:rFonts w:ascii="Times New Roman" w:hAnsi="Times New Roman"/>
          <w:i w:val="0"/>
          <w:sz w:val="28"/>
          <w:szCs w:val="28"/>
        </w:rPr>
        <w:t xml:space="preserve">педагог дополнительного образования </w:t>
      </w:r>
    </w:p>
    <w:p w:rsidR="007321BE" w:rsidRPr="007321BE" w:rsidRDefault="007321BE" w:rsidP="007321BE">
      <w:pPr>
        <w:spacing w:after="0" w:line="240" w:lineRule="auto"/>
        <w:ind w:left="708"/>
        <w:contextualSpacing/>
        <w:jc w:val="right"/>
        <w:rPr>
          <w:rStyle w:val="a4"/>
          <w:rFonts w:ascii="Times New Roman" w:hAnsi="Times New Roman"/>
          <w:i w:val="0"/>
          <w:sz w:val="28"/>
          <w:szCs w:val="28"/>
        </w:rPr>
      </w:pPr>
      <w:r w:rsidRPr="007321BE">
        <w:rPr>
          <w:rStyle w:val="a4"/>
          <w:rFonts w:ascii="Times New Roman" w:hAnsi="Times New Roman"/>
          <w:i w:val="0"/>
          <w:sz w:val="28"/>
          <w:szCs w:val="28"/>
        </w:rPr>
        <w:t>Трофименко Ирина Владимировна</w:t>
      </w:r>
    </w:p>
    <w:p w:rsidR="007321BE" w:rsidRDefault="007321BE" w:rsidP="007321BE">
      <w:pPr>
        <w:spacing w:after="0"/>
        <w:contextualSpacing/>
        <w:jc w:val="right"/>
        <w:rPr>
          <w:rFonts w:ascii="Times New Roman" w:hAnsi="Times New Roman"/>
          <w:color w:val="000000"/>
        </w:rPr>
      </w:pPr>
    </w:p>
    <w:p w:rsidR="007321BE" w:rsidRDefault="007321BE" w:rsidP="007321BE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21BE" w:rsidRDefault="007321BE" w:rsidP="007321BE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21BE" w:rsidRDefault="007321BE" w:rsidP="007321BE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321BE" w:rsidRDefault="007321BE" w:rsidP="007321BE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321BE" w:rsidRDefault="007321BE" w:rsidP="007321BE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ст. Советская </w:t>
      </w:r>
    </w:p>
    <w:p w:rsidR="007321BE" w:rsidRDefault="007321BE" w:rsidP="007321BE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год</w:t>
      </w:r>
    </w:p>
    <w:p w:rsidR="00E754BF" w:rsidRDefault="00E754BF"/>
    <w:p w:rsidR="007321BE" w:rsidRDefault="007321BE" w:rsidP="007321B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290"/>
        <w:gridCol w:w="4785"/>
      </w:tblGrid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 w:rsidP="007321BE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Краткосрочная  летняя образовательная программа </w:t>
            </w:r>
          </w:p>
          <w:p w:rsidR="007321BE" w:rsidRDefault="007321BE" w:rsidP="007321BE">
            <w:pPr>
              <w:pStyle w:val="a5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«Поделки из бумаги». 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 w:rsidP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бюджетное  учреждение</w:t>
            </w:r>
          </w:p>
          <w:p w:rsidR="007321BE" w:rsidRDefault="007321BE" w:rsidP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7321BE" w:rsidRDefault="007321BE" w:rsidP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</w:p>
          <w:p w:rsidR="007321BE" w:rsidRDefault="007321BE" w:rsidP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автор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программы с указанием контактов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Трофименко Ирина Владимировна</w:t>
            </w:r>
          </w:p>
          <w:p w:rsidR="007321BE" w:rsidRDefault="007321BE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C37521" w:rsidP="00C3752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521">
              <w:rPr>
                <w:rFonts w:ascii="Times New Roman" w:hAnsi="Times New Roman" w:cs="Times New Roman"/>
                <w:sz w:val="28"/>
                <w:szCs w:val="28"/>
              </w:rPr>
              <w:t>В период летних каникул очень остро встаёт вопрос занятости детей, умение правильно организовать свой досуг. Как помочь ребенку занять с пользой своё свободное время, дать возможность открыть себя наиболее полно? Как создать условия для динамики творческого роста и поддержать пытливое стремление ребенка узнать мир во всех его ярких красках и проявлениях? Именно эти вопросы поможет решить досуговая программа «Открытки из бумаги», которая предназначена для работы в летний период времени и рассчитана на сменный состав детей. В процессе работы по данной программе ребенку дается возможность реально, самостоятельно открывать для себя волшебный мир листа бумаги, превратить его в предметы живой и неживой природы; постичь структуру, свойства, насладиться палитрой цветовых гамм, сочетанием комбинаций различных форм, величин.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и механизм ее формирования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проживающие в станице Советской. Формирование состава группы  детей осуществляется в основном из числа учащихся ДДТ. 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и количество</w:t>
            </w:r>
          </w:p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</w:t>
            </w:r>
            <w:r w:rsidR="00C375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7321BE" w:rsidRDefault="00C37521">
            <w:pPr>
              <w:pStyle w:val="a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321B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часов 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 программы с указанием предполагаемой базы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конечные результаты реализации программы (кратко)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786" w:rsidRPr="002D7786" w:rsidRDefault="007321BE" w:rsidP="002D77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7786" w:rsidRPr="002D7786">
              <w:rPr>
                <w:rFonts w:ascii="Times New Roman" w:hAnsi="Times New Roman"/>
                <w:bCs/>
                <w:sz w:val="28"/>
                <w:szCs w:val="28"/>
              </w:rPr>
              <w:t xml:space="preserve">В результате </w:t>
            </w:r>
            <w:proofErr w:type="gramStart"/>
            <w:r w:rsidR="009B21CA">
              <w:rPr>
                <w:rFonts w:ascii="Times New Roman" w:hAnsi="Times New Roman"/>
                <w:bCs/>
                <w:sz w:val="28"/>
                <w:szCs w:val="28"/>
              </w:rPr>
              <w:t>обучения</w:t>
            </w:r>
            <w:proofErr w:type="gramEnd"/>
            <w:r w:rsidR="002D7786" w:rsidRPr="002D77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7786">
              <w:rPr>
                <w:rFonts w:ascii="Times New Roman" w:hAnsi="Times New Roman"/>
                <w:bCs/>
                <w:sz w:val="28"/>
                <w:szCs w:val="28"/>
              </w:rPr>
              <w:t>по программе</w:t>
            </w:r>
            <w:r w:rsidR="002D7786" w:rsidRPr="002D7786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обучающиеся получают следующие основные знания и умения:</w:t>
            </w:r>
          </w:p>
          <w:p w:rsidR="002D7786" w:rsidRPr="002D7786" w:rsidRDefault="002D7786" w:rsidP="002D77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познакомятся с различными способами и приё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мами бумажной пластики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: свёртывание, скручивание, складывание;</w:t>
            </w:r>
          </w:p>
          <w:p w:rsidR="002D7786" w:rsidRPr="002D7786" w:rsidRDefault="002D7786" w:rsidP="002D77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научатся работать в разной технике: рваная бумага, мятая бумага, аппликация из цветных полосок, объёмная аппликация, плоскостной картонаж, конструирование из бумаги;</w:t>
            </w:r>
          </w:p>
          <w:p w:rsidR="002D7786" w:rsidRPr="002D7786" w:rsidRDefault="002D7786" w:rsidP="002D77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научатся использовать навыки декоративного конструирования, придумывать свой узор, располагать элементы декорирования ритмично, соблюдая сочетаемость цветов и оттенков;</w:t>
            </w:r>
          </w:p>
          <w:p w:rsidR="002D7786" w:rsidRPr="002D7786" w:rsidRDefault="002D7786" w:rsidP="002D778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овладеют умением располагать элементы аппликации, используя всю площадь листа;</w:t>
            </w:r>
          </w:p>
          <w:p w:rsidR="007321BE" w:rsidRDefault="002D7786" w:rsidP="00C3752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D7786">
              <w:rPr>
                <w:rFonts w:ascii="Times New Roman" w:hAnsi="Times New Roman"/>
                <w:bCs/>
                <w:sz w:val="28"/>
                <w:szCs w:val="28"/>
              </w:rPr>
              <w:t>научатс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 пользоваться клеем, кисточкой.</w:t>
            </w:r>
          </w:p>
        </w:tc>
      </w:tr>
      <w:tr w:rsidR="007321BE" w:rsidTr="007321B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Показатели, по которым оценивается результативность реализации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охваченных детей;</w:t>
            </w:r>
          </w:p>
          <w:p w:rsidR="007321BE" w:rsidRDefault="007321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правонарушений, совершенных детьми и подростками;</w:t>
            </w:r>
          </w:p>
        </w:tc>
      </w:tr>
    </w:tbl>
    <w:p w:rsidR="002C1F59" w:rsidRDefault="002C1F59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1BE" w:rsidRDefault="002C1F59" w:rsidP="002C1F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C1F59" w:rsidRPr="002C1F59" w:rsidRDefault="002C1F59" w:rsidP="002C1F59">
      <w:pPr>
        <w:pStyle w:val="a8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2C1F59">
        <w:rPr>
          <w:color w:val="000000"/>
          <w:sz w:val="28"/>
          <w:szCs w:val="28"/>
        </w:rPr>
        <w:t>Программа "Поделки из бумаги"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</w:t>
      </w:r>
      <w:r>
        <w:rPr>
          <w:color w:val="000000"/>
          <w:sz w:val="28"/>
          <w:szCs w:val="28"/>
        </w:rPr>
        <w:t xml:space="preserve"> </w:t>
      </w:r>
      <w:r w:rsidRPr="002C1F59">
        <w:rPr>
          <w:color w:val="000000"/>
          <w:sz w:val="28"/>
          <w:szCs w:val="28"/>
        </w:rPr>
        <w:t xml:space="preserve"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</w:t>
      </w:r>
      <w:r w:rsidRPr="002C1F59">
        <w:rPr>
          <w:color w:val="000000"/>
          <w:sz w:val="28"/>
          <w:szCs w:val="28"/>
        </w:rPr>
        <w:lastRenderedPageBreak/>
        <w:t>отношения с людьми, с окружающим миром.</w:t>
      </w:r>
      <w:r>
        <w:rPr>
          <w:color w:val="000000"/>
          <w:sz w:val="28"/>
          <w:szCs w:val="28"/>
        </w:rPr>
        <w:t xml:space="preserve"> </w:t>
      </w:r>
      <w:r w:rsidRPr="002C1F59">
        <w:rPr>
          <w:color w:val="000000"/>
          <w:sz w:val="28"/>
          <w:szCs w:val="28"/>
        </w:rPr>
        <w:t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</w:t>
      </w:r>
      <w:r>
        <w:rPr>
          <w:color w:val="000000"/>
          <w:sz w:val="28"/>
          <w:szCs w:val="28"/>
        </w:rPr>
        <w:t xml:space="preserve"> </w:t>
      </w:r>
      <w:r w:rsidRPr="002C1F59">
        <w:rPr>
          <w:color w:val="000000"/>
          <w:sz w:val="28"/>
          <w:szCs w:val="28"/>
        </w:rPr>
        <w:t>Любая работа с бумагой - складывание, вырезание, плетение -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</w:t>
      </w:r>
      <w:r>
        <w:rPr>
          <w:color w:val="000000"/>
          <w:sz w:val="28"/>
          <w:szCs w:val="28"/>
        </w:rPr>
        <w:t xml:space="preserve"> </w:t>
      </w:r>
      <w:r w:rsidRPr="002C1F59">
        <w:rPr>
          <w:color w:val="000000"/>
          <w:sz w:val="28"/>
          <w:szCs w:val="28"/>
        </w:rPr>
        <w:t>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2C1F59" w:rsidRDefault="002C1F59" w:rsidP="002C1F59">
      <w:pPr>
        <w:jc w:val="both"/>
        <w:rPr>
          <w:rFonts w:ascii="Times New Roman" w:hAnsi="Times New Roman"/>
          <w:sz w:val="28"/>
          <w:szCs w:val="28"/>
        </w:rPr>
      </w:pPr>
    </w:p>
    <w:p w:rsidR="00B14C8E" w:rsidRDefault="00B14C8E" w:rsidP="00B14C8E">
      <w:pPr>
        <w:pStyle w:val="1"/>
        <w:widowControl w:val="0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902911">
        <w:rPr>
          <w:rFonts w:ascii="Times New Roman" w:hAnsi="Times New Roman"/>
          <w:sz w:val="28"/>
          <w:szCs w:val="28"/>
        </w:rPr>
        <w:t>развитие мотивации личности ребёнка к познанию и творчеству 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911">
        <w:rPr>
          <w:rFonts w:ascii="Times New Roman" w:hAnsi="Times New Roman"/>
          <w:sz w:val="28"/>
          <w:szCs w:val="28"/>
        </w:rPr>
        <w:t>декоративно-прикладной деятельности.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902911">
        <w:rPr>
          <w:rFonts w:ascii="Times New Roman" w:hAnsi="Times New Roman"/>
          <w:b/>
          <w:sz w:val="28"/>
          <w:szCs w:val="28"/>
        </w:rPr>
        <w:t>:</w:t>
      </w:r>
    </w:p>
    <w:p w:rsidR="00C10A00" w:rsidRDefault="00C10A00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10A00">
        <w:rPr>
          <w:rFonts w:ascii="Times New Roman" w:hAnsi="Times New Roman"/>
          <w:sz w:val="28"/>
          <w:szCs w:val="28"/>
        </w:rPr>
        <w:t>•</w:t>
      </w:r>
      <w:r w:rsidRPr="00C10A00">
        <w:rPr>
          <w:rFonts w:ascii="Times New Roman" w:hAnsi="Times New Roman"/>
          <w:sz w:val="28"/>
          <w:szCs w:val="28"/>
        </w:rPr>
        <w:tab/>
        <w:t>организовать проведение дистанционных занятий;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формирование художественно-пластических умений и навыков работы с бумагой;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обучение основам здорового образа жизни;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развитие фантазии, моторных навыков, внимания, творческих способностей;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формирование эстетического вкуса;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воспитание трудолюбия, аккуратности;</w:t>
      </w:r>
    </w:p>
    <w:p w:rsidR="00B14C8E" w:rsidRPr="00902911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привитие основ культуры труда;</w:t>
      </w:r>
    </w:p>
    <w:p w:rsidR="00B14C8E" w:rsidRDefault="00B14C8E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2911">
        <w:rPr>
          <w:rFonts w:ascii="Times New Roman" w:hAnsi="Times New Roman"/>
          <w:sz w:val="28"/>
          <w:szCs w:val="28"/>
        </w:rPr>
        <w:t>• развитие способно</w:t>
      </w:r>
      <w:r w:rsidR="00C10A00">
        <w:rPr>
          <w:rFonts w:ascii="Times New Roman" w:hAnsi="Times New Roman"/>
          <w:sz w:val="28"/>
          <w:szCs w:val="28"/>
        </w:rPr>
        <w:t>сти к самооценке и самоконтролю.</w:t>
      </w:r>
    </w:p>
    <w:p w:rsidR="00133DB7" w:rsidRDefault="00133DB7" w:rsidP="00B14C8E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67226" w:rsidRPr="00367226" w:rsidRDefault="00133DB7" w:rsidP="00367226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7226">
        <w:rPr>
          <w:rFonts w:ascii="Times New Roman" w:hAnsi="Times New Roman"/>
          <w:b/>
          <w:sz w:val="28"/>
          <w:szCs w:val="28"/>
        </w:rPr>
        <w:t>Актуальность</w:t>
      </w:r>
      <w:r w:rsidR="00367226">
        <w:rPr>
          <w:rFonts w:ascii="Times New Roman" w:hAnsi="Times New Roman"/>
          <w:b/>
          <w:sz w:val="28"/>
          <w:szCs w:val="28"/>
        </w:rPr>
        <w:t>.</w:t>
      </w:r>
      <w:r w:rsidR="00367226" w:rsidRPr="00367226">
        <w:t xml:space="preserve"> </w:t>
      </w:r>
      <w:r w:rsidR="00367226" w:rsidRPr="00367226">
        <w:rPr>
          <w:rFonts w:ascii="Times New Roman" w:hAnsi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  <w:r w:rsidR="00367226">
        <w:rPr>
          <w:rFonts w:ascii="Times New Roman" w:hAnsi="Times New Roman"/>
          <w:sz w:val="28"/>
          <w:szCs w:val="28"/>
        </w:rPr>
        <w:t xml:space="preserve"> </w:t>
      </w:r>
      <w:r w:rsidR="00367226" w:rsidRPr="00367226">
        <w:rPr>
          <w:rFonts w:ascii="Times New Roman" w:hAnsi="Times New Roman"/>
          <w:sz w:val="28"/>
          <w:szCs w:val="28"/>
        </w:rPr>
        <w:t xml:space="preserve">Физиологи установили, что наши пальцы органически связаны с мозговыми функциями. Поэтому тренировка рук стимулирует </w:t>
      </w:r>
      <w:proofErr w:type="spellStart"/>
      <w:r w:rsidR="00367226" w:rsidRPr="00367226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="00367226" w:rsidRPr="00367226">
        <w:rPr>
          <w:rFonts w:ascii="Times New Roman" w:hAnsi="Times New Roman"/>
          <w:sz w:val="28"/>
          <w:szCs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</w:t>
      </w:r>
      <w:r w:rsidR="00367226" w:rsidRPr="00367226">
        <w:rPr>
          <w:rFonts w:ascii="Times New Roman" w:hAnsi="Times New Roman"/>
          <w:sz w:val="28"/>
          <w:szCs w:val="28"/>
        </w:rPr>
        <w:lastRenderedPageBreak/>
        <w:t>анализировать задание, планировать ход его выполнения.</w:t>
      </w:r>
    </w:p>
    <w:p w:rsidR="00367226" w:rsidRPr="00367226" w:rsidRDefault="00367226" w:rsidP="00367226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367226">
        <w:rPr>
          <w:rFonts w:ascii="Times New Roman" w:hAnsi="Times New Roman"/>
          <w:sz w:val="28"/>
          <w:szCs w:val="28"/>
        </w:rPr>
        <w:t>умагопластика</w:t>
      </w:r>
      <w:proofErr w:type="spellEnd"/>
      <w:r w:rsidRPr="00367226">
        <w:rPr>
          <w:rFonts w:ascii="Times New Roman" w:hAnsi="Times New Roman"/>
          <w:sz w:val="28"/>
          <w:szCs w:val="28"/>
        </w:rPr>
        <w:t xml:space="preserve"> – один из самых простых, увлекательных и доступных способов работы с бумагой. Здесь ребёнку даётся возможность реально, самостоятельно открыть для себя волшебный мир листа бумаги, постичь свойства, структуру. </w:t>
      </w:r>
    </w:p>
    <w:p w:rsidR="00367226" w:rsidRPr="00367226" w:rsidRDefault="00367226" w:rsidP="00367226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7226">
        <w:rPr>
          <w:rFonts w:ascii="Times New Roman" w:hAnsi="Times New Roman"/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367226">
        <w:rPr>
          <w:rFonts w:ascii="Times New Roman" w:hAnsi="Times New Roman"/>
          <w:sz w:val="28"/>
          <w:szCs w:val="28"/>
        </w:rPr>
        <w:t>не сравнима</w:t>
      </w:r>
      <w:proofErr w:type="gramEnd"/>
      <w:r w:rsidRPr="00367226">
        <w:rPr>
          <w:rFonts w:ascii="Times New Roman" w:hAnsi="Times New Roman"/>
          <w:sz w:val="28"/>
          <w:szCs w:val="28"/>
        </w:rPr>
        <w:t xml:space="preserve"> (лёгкость обработки, минимум инструментов, доступность). Способность бумаги сохранять придаваемую ей форму. Известный запас прочности позволяет делать не только забавные поделки. Но и вполне нужные для повседневного обихода предметы (закладки, упаковки для подарков, подставки под карандаши, пеналы и т. д.).</w:t>
      </w:r>
    </w:p>
    <w:p w:rsidR="00367226" w:rsidRPr="00367226" w:rsidRDefault="00367226" w:rsidP="00367226">
      <w:pPr>
        <w:pStyle w:val="1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67226" w:rsidRPr="00367226" w:rsidRDefault="00367226" w:rsidP="00367226">
      <w:pPr>
        <w:pStyle w:val="a8"/>
        <w:spacing w:before="0" w:beforeAutospacing="0" w:after="135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67226">
        <w:rPr>
          <w:b/>
          <w:bCs/>
          <w:color w:val="333333"/>
          <w:sz w:val="28"/>
          <w:szCs w:val="28"/>
          <w:shd w:val="clear" w:color="auto" w:fill="FFFFFF"/>
        </w:rPr>
        <w:t>Отличительные особенности и новизна программы.</w:t>
      </w:r>
    </w:p>
    <w:p w:rsidR="00367226" w:rsidRPr="00367226" w:rsidRDefault="00367226" w:rsidP="009B21CA">
      <w:pPr>
        <w:pStyle w:val="a8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67226">
        <w:rPr>
          <w:color w:val="333333"/>
          <w:sz w:val="28"/>
          <w:szCs w:val="28"/>
        </w:rPr>
        <w:t xml:space="preserve">Система работы с бумагой построена по принципу от </w:t>
      </w:r>
      <w:proofErr w:type="gramStart"/>
      <w:r w:rsidRPr="00367226">
        <w:rPr>
          <w:color w:val="333333"/>
          <w:sz w:val="28"/>
          <w:szCs w:val="28"/>
        </w:rPr>
        <w:t>простого</w:t>
      </w:r>
      <w:proofErr w:type="gramEnd"/>
      <w:r w:rsidRPr="00367226">
        <w:rPr>
          <w:color w:val="333333"/>
          <w:sz w:val="28"/>
          <w:szCs w:val="28"/>
        </w:rPr>
        <w:t xml:space="preserve"> к сложному, схемы и чертежи легко воспринимаются зрительно. Программа позволяет индивидуализировать сложность работы: более сильным детям будет интересна сложная конструкция, менее подготовленным можно предложить работу </w:t>
      </w:r>
      <w:proofErr w:type="gramStart"/>
      <w:r w:rsidRPr="00367226">
        <w:rPr>
          <w:color w:val="333333"/>
          <w:sz w:val="28"/>
          <w:szCs w:val="28"/>
        </w:rPr>
        <w:t>попроще</w:t>
      </w:r>
      <w:proofErr w:type="gramEnd"/>
      <w:r w:rsidRPr="00367226">
        <w:rPr>
          <w:color w:val="333333"/>
          <w:sz w:val="28"/>
          <w:szCs w:val="28"/>
        </w:rPr>
        <w:t>. При этом обучающий и развивающий смысл работы сохраняется. Это даст возможность предотвратить перегрузку ребенка, освободить его от страха перед трудностью, приобщить к творчеству. Кроме изготовления картин из бумаги и поделок, данная программа поможет без особых затрат оформить любой праздник, вечер, изготовить сувениры, а главное – подарит минуты радости общения.</w:t>
      </w:r>
    </w:p>
    <w:p w:rsidR="00367226" w:rsidRPr="00367226" w:rsidRDefault="00367226" w:rsidP="009B21CA">
      <w:pPr>
        <w:pStyle w:val="a8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367226">
        <w:rPr>
          <w:color w:val="333333"/>
          <w:sz w:val="28"/>
          <w:szCs w:val="28"/>
        </w:rPr>
        <w:t>Программа носит многоаспектный характер. Ее ре</w:t>
      </w:r>
      <w:r w:rsidR="00865729">
        <w:rPr>
          <w:color w:val="333333"/>
          <w:sz w:val="28"/>
          <w:szCs w:val="28"/>
        </w:rPr>
        <w:t>ализация развивает у учащихся</w:t>
      </w:r>
      <w:r w:rsidRPr="00367226">
        <w:rPr>
          <w:color w:val="333333"/>
          <w:sz w:val="28"/>
          <w:szCs w:val="28"/>
        </w:rPr>
        <w:t xml:space="preserve"> тактильные ощущения, мелкую моторику, координацию движений пальцев, зрительно-пространственную ориентировку, координацию внимания, оперативную и долговременную память, цветоощущение, воссоздающее воображение, логическое мышление. Формирует навыки анализа плоских геометрических фигур, навыки классификации по форме, размеру и цвету, навыки проектирования своей деятельность, коммуникативные навыки парных или групповых взаимодействий, способствует творчеству, гибкости и самостоятельности мышления.</w:t>
      </w:r>
    </w:p>
    <w:p w:rsidR="00865729" w:rsidRDefault="00865729" w:rsidP="00FF1450">
      <w:pPr>
        <w:pStyle w:val="1"/>
        <w:widowControl w:val="0"/>
        <w:autoSpaceDE w:val="0"/>
        <w:autoSpaceDN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865729">
        <w:rPr>
          <w:rFonts w:ascii="Times New Roman" w:hAnsi="Times New Roman"/>
          <w:sz w:val="28"/>
          <w:szCs w:val="28"/>
        </w:rPr>
        <w:t>программы «Поделки из бумаги</w:t>
      </w:r>
      <w:r>
        <w:rPr>
          <w:rFonts w:ascii="Times New Roman" w:hAnsi="Times New Roman"/>
          <w:sz w:val="28"/>
          <w:szCs w:val="28"/>
        </w:rPr>
        <w:t xml:space="preserve"> заключается в том, что учащийся</w:t>
      </w:r>
      <w:r w:rsidRPr="00865729">
        <w:rPr>
          <w:rFonts w:ascii="Times New Roman" w:hAnsi="Times New Roman"/>
          <w:sz w:val="28"/>
          <w:szCs w:val="28"/>
        </w:rPr>
        <w:t xml:space="preserve"> за определенный промежуток времени овладевает значительным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729">
        <w:rPr>
          <w:rFonts w:ascii="Times New Roman" w:hAnsi="Times New Roman"/>
          <w:sz w:val="28"/>
          <w:szCs w:val="28"/>
        </w:rPr>
        <w:t xml:space="preserve">кругом знаний, умений и навыков, его восприятие, внимание, память, мышление приобретают произвольность и управляемость. В процессе </w:t>
      </w:r>
      <w:r>
        <w:rPr>
          <w:rFonts w:ascii="Times New Roman" w:hAnsi="Times New Roman"/>
          <w:sz w:val="28"/>
          <w:szCs w:val="28"/>
        </w:rPr>
        <w:t xml:space="preserve">дистанционного </w:t>
      </w:r>
      <w:r w:rsidRPr="00865729">
        <w:rPr>
          <w:rFonts w:ascii="Times New Roman" w:hAnsi="Times New Roman"/>
          <w:sz w:val="28"/>
          <w:szCs w:val="28"/>
        </w:rPr>
        <w:t>обучения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729">
        <w:rPr>
          <w:rFonts w:ascii="Times New Roman" w:hAnsi="Times New Roman"/>
          <w:sz w:val="28"/>
          <w:szCs w:val="28"/>
        </w:rPr>
        <w:t xml:space="preserve">рамках данной программы у детей формируются и развиваются конструкторское и образное мышление, </w:t>
      </w:r>
      <w:r w:rsidRPr="00865729">
        <w:rPr>
          <w:rFonts w:ascii="Times New Roman" w:hAnsi="Times New Roman"/>
          <w:sz w:val="28"/>
          <w:szCs w:val="28"/>
        </w:rPr>
        <w:lastRenderedPageBreak/>
        <w:t>пространственные представления и воображение,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729">
        <w:rPr>
          <w:rFonts w:ascii="Times New Roman" w:hAnsi="Times New Roman"/>
          <w:sz w:val="28"/>
          <w:szCs w:val="28"/>
        </w:rPr>
        <w:t>эстетические потребности и художестве</w:t>
      </w:r>
      <w:r>
        <w:rPr>
          <w:rFonts w:ascii="Times New Roman" w:hAnsi="Times New Roman"/>
          <w:sz w:val="28"/>
          <w:szCs w:val="28"/>
        </w:rPr>
        <w:t>нно-изобразительные способности.</w:t>
      </w:r>
    </w:p>
    <w:p w:rsidR="00FF1450" w:rsidRDefault="00FF1450" w:rsidP="00FF1450">
      <w:pPr>
        <w:pStyle w:val="a3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Отличительные особенности</w:t>
      </w:r>
      <w:r>
        <w:rPr>
          <w:rFonts w:ascii="Times New Roman" w:hAnsi="Times New Roman"/>
          <w:spacing w:val="-5"/>
          <w:sz w:val="28"/>
          <w:szCs w:val="28"/>
        </w:rPr>
        <w:t xml:space="preserve">  программы заключаются в том, что образовательный процесс осуществляется удаленно, через сеть Интернет в режиме реального времени через общение по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скайпу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или в записи   (демонстрация мастер- класса, практической работы), что позволяет приблизить дополнительное образование к психологическим и интеллектуальным особенностям каждого ребенка.</w:t>
      </w:r>
      <w:r w:rsidR="008A508C" w:rsidRPr="008A508C">
        <w:t xml:space="preserve"> </w:t>
      </w:r>
      <w:r w:rsidR="008A508C" w:rsidRPr="008A508C">
        <w:rPr>
          <w:rFonts w:ascii="Times New Roman" w:hAnsi="Times New Roman"/>
          <w:spacing w:val="-5"/>
          <w:sz w:val="28"/>
          <w:szCs w:val="28"/>
        </w:rPr>
        <w:t>Суть дистанционного метода заключается в осуществлении учебного процесса на расстоянии в режиме реального времени.</w:t>
      </w:r>
    </w:p>
    <w:p w:rsidR="008A508C" w:rsidRDefault="008A508C" w:rsidP="008A508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hAnsi="Times New Roman"/>
          <w:bCs/>
          <w:iCs/>
          <w:sz w:val="28"/>
          <w:szCs w:val="28"/>
        </w:rPr>
        <w:t>Программа рассчитана на детей  в возрасте от 6 до 14 лет, не имеющих начальных умений и навыков в декоративно-прикладном творчестве</w:t>
      </w:r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. </w:t>
      </w:r>
    </w:p>
    <w:p w:rsidR="008A508C" w:rsidRDefault="008A508C" w:rsidP="008A508C">
      <w:pPr>
        <w:spacing w:after="160" w:line="256" w:lineRule="auto"/>
        <w:jc w:val="both"/>
        <w:rPr>
          <w:rFonts w:ascii="Times New Roman" w:eastAsia="Arial Unicode MS" w:hAnsi="Times New Roman"/>
          <w:bCs/>
          <w:color w:val="FF0000"/>
          <w:sz w:val="28"/>
          <w:szCs w:val="28"/>
        </w:rPr>
      </w:pPr>
      <w:r w:rsidRPr="008A508C">
        <w:rPr>
          <w:rFonts w:ascii="Times New Roman" w:eastAsia="Arial Unicode MS" w:hAnsi="Times New Roman"/>
          <w:b/>
          <w:bCs/>
          <w:sz w:val="28"/>
          <w:szCs w:val="28"/>
        </w:rPr>
        <w:t>Срок реализации программы</w:t>
      </w:r>
      <w:r>
        <w:rPr>
          <w:rFonts w:ascii="Times New Roman" w:eastAsia="Arial Unicode MS" w:hAnsi="Times New Roman"/>
          <w:bCs/>
          <w:sz w:val="28"/>
          <w:szCs w:val="28"/>
        </w:rPr>
        <w:t>: программа рассчитана на период режима «Повышенной готовности» с 01июня по 14 июля 2020 года.</w:t>
      </w:r>
    </w:p>
    <w:p w:rsidR="008A508C" w:rsidRPr="008A508C" w:rsidRDefault="008A508C" w:rsidP="00FF1450">
      <w:pPr>
        <w:pStyle w:val="a3"/>
        <w:ind w:firstLine="708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8A508C">
        <w:rPr>
          <w:rFonts w:ascii="Times New Roman" w:hAnsi="Times New Roman"/>
          <w:b/>
          <w:spacing w:val="-5"/>
          <w:sz w:val="28"/>
          <w:szCs w:val="28"/>
        </w:rPr>
        <w:t>Режим занятий и форма обучения</w:t>
      </w:r>
    </w:p>
    <w:p w:rsidR="00F1282C" w:rsidRDefault="00F1282C" w:rsidP="00F12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6 раз в неделю продолжительностью 1академический час, основной формой обучения является учебное занятие  через сеть Интернет продолжительностью 20 мин.</w:t>
      </w:r>
    </w:p>
    <w:p w:rsidR="00F1282C" w:rsidRDefault="00F1282C" w:rsidP="00F128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282C" w:rsidRDefault="00F1282C" w:rsidP="00F128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летней программы «Поделки из бумаги» применяется модель организации образовательного процесса «Полностью дистанционное обучение», при котором образовательная программа осваивается полностью дистанционно.</w:t>
      </w:r>
    </w:p>
    <w:p w:rsidR="00F1282C" w:rsidRDefault="00F1282C" w:rsidP="00F128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участников образовательных отношений свободное, единственным условием является обеспечение каждого компьютером, подключенным к сети Интернет, и доступом к разработанным электронным учебным материалам по курсу. Время проведения – по расписанию.</w:t>
      </w:r>
    </w:p>
    <w:p w:rsidR="00F1282C" w:rsidRDefault="00F1282C" w:rsidP="00F1282C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Показатели, по которым оценивается результативность реализации программы</w:t>
      </w:r>
    </w:p>
    <w:p w:rsidR="00F1282C" w:rsidRDefault="00F1282C" w:rsidP="00F12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программа позволит детям нашей станицы, продолжить летом заниматься декоративно прикладным творчеством  дистанционно  и одновременно совершить виртуальные экскурсии по городам-героям России, ознакомиться с правилами дорожной безопасности.</w:t>
      </w:r>
    </w:p>
    <w:p w:rsidR="00F1282C" w:rsidRDefault="00F1282C" w:rsidP="00F12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Ежедневно  ребята  будут принимать участие в  творческих и познавательных делах.</w:t>
      </w:r>
    </w:p>
    <w:p w:rsidR="00F1282C" w:rsidRDefault="00F1282C" w:rsidP="00F12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течение срока реализации программы смогут проявить свои творческие способности, изготавливая различные поделки, рисуя на различные темы, просматривая интересные и познавательные видео экскурсии.</w:t>
      </w:r>
    </w:p>
    <w:p w:rsidR="00F1282C" w:rsidRDefault="00F1282C" w:rsidP="00F1282C">
      <w:pPr>
        <w:pStyle w:val="aa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</w:p>
    <w:p w:rsidR="00F1282C" w:rsidRDefault="00F1282C" w:rsidP="00F1282C">
      <w:pPr>
        <w:pStyle w:val="aa"/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</w:p>
    <w:p w:rsidR="00D90D3E" w:rsidRDefault="00D90D3E" w:rsidP="00D90D3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282C" w:rsidRPr="00D90D3E" w:rsidRDefault="00F1282C" w:rsidP="00D90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D3E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F1282C" w:rsidRPr="00F1282C" w:rsidRDefault="00F1282C" w:rsidP="00F1282C">
      <w:pPr>
        <w:pStyle w:val="aa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4223"/>
        <w:gridCol w:w="907"/>
        <w:gridCol w:w="1070"/>
        <w:gridCol w:w="1259"/>
        <w:gridCol w:w="2552"/>
      </w:tblGrid>
      <w:tr w:rsidR="00F1282C" w:rsidTr="003A4DC6">
        <w:trPr>
          <w:trHeight w:val="28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82C" w:rsidTr="003A4DC6">
        <w:trPr>
          <w:trHeight w:val="67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F1282C" w:rsidTr="003A4DC6">
        <w:trPr>
          <w:trHeight w:val="30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Творим из бумаги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 w:rsidP="00C503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03D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3A4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3A4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82C" w:rsidTr="003A4DC6">
        <w:trPr>
          <w:trHeight w:val="67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ТБ.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F1282C" w:rsidRDefault="00F1282C" w:rsidP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1046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C503D3" w:rsidP="00C503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r w:rsidR="00F1282C">
              <w:rPr>
                <w:rFonts w:ascii="Times New Roman" w:hAnsi="Times New Roman"/>
                <w:sz w:val="28"/>
                <w:szCs w:val="28"/>
              </w:rPr>
              <w:t>«аппликация»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C503D3">
              <w:rPr>
                <w:rFonts w:ascii="Times New Roman" w:hAnsi="Times New Roman"/>
                <w:sz w:val="28"/>
                <w:szCs w:val="28"/>
              </w:rPr>
              <w:t>Знакомство с историей бумаги.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82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C50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Полянка грибов</w:t>
            </w:r>
          </w:p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9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  <w:r w:rsidR="00C503D3">
              <w:rPr>
                <w:rFonts w:ascii="Times New Roman" w:hAnsi="Times New Roman"/>
                <w:sz w:val="28"/>
                <w:szCs w:val="28"/>
              </w:rPr>
              <w:t>Ромашка</w:t>
            </w:r>
          </w:p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9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C50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Рябина</w:t>
            </w:r>
          </w:p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62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C50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Подводный мир</w:t>
            </w:r>
          </w:p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6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C50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Ёжик</w:t>
            </w:r>
          </w:p>
          <w:p w:rsidR="00F1282C" w:rsidRDefault="00F12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C503D3" w:rsidTr="009B21CA">
        <w:trPr>
          <w:trHeight w:val="6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D3" w:rsidRDefault="00C50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3" w:rsidRDefault="00C503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Рыбка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3" w:rsidRDefault="00C5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3" w:rsidRDefault="00C5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3" w:rsidRDefault="00C503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D3" w:rsidRPr="00C503D3" w:rsidRDefault="00C503D3" w:rsidP="00C503D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503D3"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C503D3" w:rsidRDefault="00C503D3" w:rsidP="00C503D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C503D3"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9B21CA">
        <w:trPr>
          <w:trHeight w:val="6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55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Торцевание из салфеток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55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55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282C" w:rsidTr="009B21CA">
        <w:trPr>
          <w:trHeight w:val="93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Pr="00F55006" w:rsidRDefault="00F55006" w:rsidP="00F55006">
            <w:pPr>
              <w:rPr>
                <w:rFonts w:ascii="Times New Roman" w:hAnsi="Times New Roman"/>
                <w:sz w:val="28"/>
                <w:szCs w:val="28"/>
              </w:rPr>
            </w:pPr>
            <w:r w:rsidRPr="00F55006">
              <w:rPr>
                <w:rFonts w:ascii="Times New Roman" w:hAnsi="Times New Roman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sz w:val="28"/>
                <w:szCs w:val="28"/>
              </w:rPr>
              <w:t>торцевание</w:t>
            </w:r>
            <w:r w:rsidRPr="00F55006">
              <w:rPr>
                <w:rFonts w:ascii="Times New Roman" w:hAnsi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происхождения.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самоанализ обсуждение в чате  </w:t>
            </w:r>
          </w:p>
        </w:tc>
      </w:tr>
      <w:tr w:rsidR="00F1282C" w:rsidTr="003A4DC6">
        <w:trPr>
          <w:trHeight w:val="483"/>
        </w:trPr>
        <w:tc>
          <w:tcPr>
            <w:tcW w:w="90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550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  <w:r w:rsidR="00F1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самоанализ обсуждение в чате  </w:t>
            </w:r>
          </w:p>
        </w:tc>
      </w:tr>
      <w:tr w:rsidR="00F1282C" w:rsidTr="003A4DC6">
        <w:trPr>
          <w:trHeight w:val="790"/>
        </w:trPr>
        <w:tc>
          <w:tcPr>
            <w:tcW w:w="90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550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Груша</w:t>
            </w:r>
          </w:p>
          <w:p w:rsidR="00F1282C" w:rsidRDefault="00F1282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Самоанализ обсуждение в чате  </w:t>
            </w:r>
          </w:p>
        </w:tc>
      </w:tr>
      <w:tr w:rsidR="00F1282C" w:rsidTr="003A4DC6">
        <w:trPr>
          <w:trHeight w:val="403"/>
        </w:trPr>
        <w:tc>
          <w:tcPr>
            <w:tcW w:w="90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55006" w:rsidP="00F5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в чате  </w:t>
            </w:r>
          </w:p>
        </w:tc>
      </w:tr>
      <w:tr w:rsidR="00F1282C" w:rsidTr="003A4DC6">
        <w:trPr>
          <w:trHeight w:val="858"/>
        </w:trPr>
        <w:tc>
          <w:tcPr>
            <w:tcW w:w="90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55006">
            <w:pPr>
              <w:rPr>
                <w:rStyle w:val="a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Вишни</w:t>
            </w:r>
          </w:p>
          <w:p w:rsidR="00F1282C" w:rsidRDefault="00F1282C">
            <w:pPr>
              <w:spacing w:after="0" w:line="240" w:lineRule="auto"/>
              <w:contextualSpacing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в чате  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5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</w:t>
            </w:r>
            <w:r w:rsidR="00F12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в чате  </w:t>
            </w:r>
          </w:p>
        </w:tc>
      </w:tr>
      <w:tr w:rsidR="00F55006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6" w:rsidRDefault="00F55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Pr="00F55006" w:rsidRDefault="00F55006" w:rsidP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06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F55006" w:rsidRDefault="00F55006" w:rsidP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06">
              <w:rPr>
                <w:rFonts w:ascii="Times New Roman" w:hAnsi="Times New Roman"/>
                <w:sz w:val="28"/>
                <w:szCs w:val="28"/>
              </w:rPr>
              <w:t xml:space="preserve">обсуждение в чате  </w:t>
            </w:r>
          </w:p>
        </w:tc>
      </w:tr>
      <w:tr w:rsidR="00F55006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6" w:rsidRDefault="00F55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Default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06" w:rsidRPr="00F55006" w:rsidRDefault="00F55006" w:rsidP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06">
              <w:rPr>
                <w:rFonts w:ascii="Times New Roman" w:hAnsi="Times New Roman"/>
                <w:sz w:val="28"/>
                <w:szCs w:val="28"/>
              </w:rPr>
              <w:t>самоанализ</w:t>
            </w:r>
          </w:p>
          <w:p w:rsidR="00F55006" w:rsidRDefault="00F55006" w:rsidP="00F550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006">
              <w:rPr>
                <w:rFonts w:ascii="Times New Roman" w:hAnsi="Times New Roman"/>
                <w:sz w:val="28"/>
                <w:szCs w:val="28"/>
              </w:rPr>
              <w:t xml:space="preserve">обсуждение в чате  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3A4DC6" w:rsidRDefault="003A4DC6" w:rsidP="003A4D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4DC6">
              <w:rPr>
                <w:rFonts w:ascii="Times New Roman" w:hAnsi="Times New Roman"/>
                <w:b/>
                <w:sz w:val="28"/>
                <w:szCs w:val="28"/>
              </w:rPr>
              <w:t>Развивающие мультфильмы</w:t>
            </w:r>
            <w:r w:rsidR="00F04E44">
              <w:rPr>
                <w:rFonts w:ascii="Times New Roman" w:hAnsi="Times New Roman"/>
                <w:b/>
                <w:sz w:val="28"/>
                <w:szCs w:val="28"/>
              </w:rPr>
              <w:t xml:space="preserve"> о бумаге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3A4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4876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82C" w:rsidTr="003A4DC6">
        <w:trPr>
          <w:trHeight w:val="56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6" w:rsidRDefault="003A4DC6" w:rsidP="003A4DC6">
            <w:pPr>
              <w:pStyle w:val="aa"/>
              <w:ind w:left="0"/>
              <w:rPr>
                <w:rFonts w:ascii="Times New Roman" w:hAnsi="Times New Roman"/>
                <w:sz w:val="28"/>
              </w:rPr>
            </w:pPr>
            <w:r w:rsidRPr="003A4DC6">
              <w:rPr>
                <w:rFonts w:ascii="Times New Roman" w:hAnsi="Times New Roman"/>
                <w:sz w:val="28"/>
              </w:rPr>
              <w:t>Развивающий мультфильм для детей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A4DC6">
              <w:rPr>
                <w:rFonts w:ascii="Times New Roman" w:hAnsi="Times New Roman"/>
                <w:sz w:val="28"/>
              </w:rPr>
              <w:t>Как на земле появилась первая бумага?</w:t>
            </w:r>
            <w:r>
              <w:t xml:space="preserve"> </w:t>
            </w:r>
            <w:hyperlink r:id="rId5" w:history="1">
              <w:r w:rsidRPr="001F44BC">
                <w:rPr>
                  <w:rStyle w:val="a9"/>
                  <w:sz w:val="28"/>
                </w:rPr>
                <w:t>https://www.youtube.com/watch?v=qnwYPcCYMzU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3A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C6" w:rsidRDefault="003A4DC6">
            <w:pPr>
              <w:pStyle w:val="aa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Мультфильм </w:t>
            </w:r>
            <w:r w:rsidRPr="003A4DC6">
              <w:rPr>
                <w:rFonts w:ascii="Times New Roman" w:hAnsi="Times New Roman"/>
                <w:sz w:val="28"/>
              </w:rPr>
              <w:t>Бумажная приманка.</w:t>
            </w:r>
            <w:r>
              <w:t xml:space="preserve"> </w:t>
            </w:r>
            <w:r w:rsidRPr="003A4DC6">
              <w:rPr>
                <w:rFonts w:ascii="Times New Roman" w:hAnsi="Times New Roman"/>
                <w:sz w:val="28"/>
              </w:rPr>
              <w:t>Поделки из бумаги.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hyperlink r:id="rId6" w:history="1">
              <w:r w:rsidRPr="001F44BC">
                <w:rPr>
                  <w:rStyle w:val="a9"/>
                  <w:sz w:val="28"/>
                </w:rPr>
                <w:t>https://www.youtube.com/watch?v=r98rJum_wck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3A4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487654" w:rsidTr="00487654">
        <w:trPr>
          <w:trHeight w:val="97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54" w:rsidRDefault="00487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 w:rsidP="00487654">
            <w:pPr>
              <w:pStyle w:val="aa"/>
              <w:tabs>
                <w:tab w:val="left" w:pos="2757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 бумаги</w:t>
            </w:r>
          </w:p>
          <w:p w:rsidR="00487654" w:rsidRDefault="009B6725" w:rsidP="00487654">
            <w:pPr>
              <w:pStyle w:val="aa"/>
              <w:tabs>
                <w:tab w:val="left" w:pos="2757"/>
              </w:tabs>
              <w:ind w:left="0"/>
              <w:rPr>
                <w:rFonts w:ascii="Times New Roman" w:hAnsi="Times New Roman"/>
                <w:sz w:val="28"/>
              </w:rPr>
            </w:pPr>
            <w:hyperlink r:id="rId7" w:history="1">
              <w:r w:rsidR="00487654" w:rsidRPr="000B706E">
                <w:rPr>
                  <w:rStyle w:val="a9"/>
                  <w:sz w:val="28"/>
                </w:rPr>
                <w:t>https://www.youtube.com/watch?v=7hJabTxo0jU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rPr>
                <w:rFonts w:ascii="Times New Roman" w:hAnsi="Times New Roman"/>
                <w:sz w:val="28"/>
                <w:szCs w:val="20"/>
              </w:rPr>
            </w:pPr>
            <w:r w:rsidRPr="00487654"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487654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54" w:rsidRDefault="00487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pStyle w:val="aa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Галилео. Бумага.</w:t>
            </w:r>
          </w:p>
          <w:p w:rsidR="00487654" w:rsidRDefault="009B6725">
            <w:pPr>
              <w:pStyle w:val="aa"/>
              <w:ind w:left="0"/>
              <w:rPr>
                <w:rFonts w:ascii="Times New Roman" w:hAnsi="Times New Roman"/>
                <w:sz w:val="28"/>
              </w:rPr>
            </w:pPr>
            <w:hyperlink r:id="rId8" w:history="1">
              <w:r w:rsidR="00487654" w:rsidRPr="000B706E">
                <w:rPr>
                  <w:rStyle w:val="a9"/>
                  <w:sz w:val="28"/>
                </w:rPr>
                <w:t>https://www.youtube.com/watch?v=YKIWfxo2qGc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4" w:rsidRDefault="00487654">
            <w:pPr>
              <w:rPr>
                <w:rFonts w:ascii="Times New Roman" w:hAnsi="Times New Roman"/>
                <w:sz w:val="28"/>
                <w:szCs w:val="20"/>
              </w:rPr>
            </w:pPr>
            <w:r w:rsidRPr="00487654"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9B21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Поделки из бумаги по ПДД</w:t>
            </w:r>
            <w:r w:rsidR="00F1282C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/>
        </w:tc>
      </w:tr>
      <w:tr w:rsidR="00F1282C" w:rsidTr="003A4DC6">
        <w:trPr>
          <w:trHeight w:val="56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 w:rsidP="00D90D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Аппликация </w:t>
            </w:r>
            <w:r w:rsidR="00D90D3E">
              <w:rPr>
                <w:rFonts w:ascii="Times New Roman" w:hAnsi="Times New Roman"/>
                <w:sz w:val="28"/>
              </w:rPr>
              <w:t>Светофор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D90D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Аппликация Машина</w:t>
            </w:r>
            <w:r w:rsidR="00F1282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D90D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презентации по ПДД</w:t>
            </w:r>
            <w:r w:rsidR="00F1282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56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5A6F51" w:rsidRDefault="00C04A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="005A6F51" w:rsidRPr="005A6F51">
              <w:rPr>
                <w:rFonts w:ascii="Times New Roman" w:hAnsi="Times New Roman"/>
                <w:b/>
                <w:sz w:val="28"/>
                <w:szCs w:val="28"/>
              </w:rPr>
              <w:t>рывная аппликация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0B61DB" w:rsidRDefault="00C04A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0B61DB" w:rsidRDefault="00C04A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0B61DB" w:rsidRDefault="000B6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1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82C" w:rsidTr="003A4DC6">
        <w:trPr>
          <w:trHeight w:val="56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C04AE3" w:rsidRDefault="00C04AE3" w:rsidP="005A6F51">
            <w:pPr>
              <w:rPr>
                <w:rFonts w:ascii="Times New Roman" w:hAnsi="Times New Roman"/>
                <w:sz w:val="28"/>
                <w:szCs w:val="28"/>
              </w:rPr>
            </w:pPr>
            <w:r w:rsidRPr="00C04AE3"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C04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C04AE3">
        <w:trPr>
          <w:trHeight w:val="82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C04AE3" w:rsidRDefault="00C04A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Дельфин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Pr="00C04AE3" w:rsidRDefault="00F1282C" w:rsidP="00C04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самоанализ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rPr>
          <w:trHeight w:val="58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 выставка онлайн.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C04A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обсуждение в чате  </w:t>
            </w:r>
          </w:p>
        </w:tc>
      </w:tr>
      <w:tr w:rsidR="00F1282C" w:rsidTr="003A4DC6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C04AE3" w:rsidP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876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C" w:rsidRDefault="00F1282C" w:rsidP="00487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7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2C" w:rsidRDefault="00F128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82C" w:rsidRPr="007A34B8" w:rsidRDefault="00C04AE3" w:rsidP="007A34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34B8">
        <w:rPr>
          <w:rFonts w:ascii="Times New Roman" w:hAnsi="Times New Roman"/>
          <w:b/>
          <w:sz w:val="28"/>
          <w:szCs w:val="28"/>
        </w:rPr>
        <w:lastRenderedPageBreak/>
        <w:t>Содержание изучаемого курса</w:t>
      </w:r>
    </w:p>
    <w:p w:rsidR="00C04AE3" w:rsidRDefault="00C04AE3" w:rsidP="00C04A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14C8E" w:rsidRDefault="00C04AE3" w:rsidP="00F04E44">
      <w:pPr>
        <w:pStyle w:val="aa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C04AE3">
        <w:rPr>
          <w:rFonts w:ascii="Times New Roman" w:hAnsi="Times New Roman"/>
          <w:b/>
          <w:sz w:val="28"/>
          <w:szCs w:val="28"/>
        </w:rPr>
        <w:t>Творим из бумаги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C04AE3" w:rsidRPr="00C04AE3" w:rsidRDefault="00F04E44" w:rsidP="00C04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C04AE3" w:rsidRPr="00C04AE3" w:rsidRDefault="00C04AE3" w:rsidP="00C04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</w:t>
      </w:r>
      <w:r w:rsidRPr="00C04A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Инструктаж по ПДД. Понятие об аппликации, </w:t>
      </w:r>
      <w:r w:rsidRPr="00C04AE3">
        <w:rPr>
          <w:rFonts w:ascii="Times New Roman" w:hAnsi="Times New Roman"/>
          <w:sz w:val="28"/>
          <w:szCs w:val="28"/>
        </w:rPr>
        <w:t>этапы изготовления работы.</w:t>
      </w:r>
    </w:p>
    <w:p w:rsidR="00C04AE3" w:rsidRDefault="00C04AE3" w:rsidP="00C04A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материалами и инструментами. Техника безопасности при работе с ножницами, бумагой,  клеем. Правила организации рабочего места. </w:t>
      </w:r>
    </w:p>
    <w:p w:rsidR="00C04AE3" w:rsidRDefault="00C04AE3" w:rsidP="00C04A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</w:t>
      </w:r>
      <w:r w:rsidR="00F04E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мастер классов </w:t>
      </w:r>
      <w:r w:rsidR="00F04E44">
        <w:rPr>
          <w:rFonts w:ascii="Times New Roman" w:hAnsi="Times New Roman"/>
          <w:sz w:val="28"/>
          <w:szCs w:val="28"/>
        </w:rPr>
        <w:t>работ из бумаги.</w:t>
      </w:r>
    </w:p>
    <w:p w:rsidR="00C04AE3" w:rsidRDefault="00C04AE3" w:rsidP="00C04AE3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</w:p>
    <w:p w:rsidR="00C04AE3" w:rsidRDefault="00C04AE3" w:rsidP="00C04A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 из бумаги, отправка фотоотчетов педагогу.</w:t>
      </w:r>
    </w:p>
    <w:p w:rsidR="00F04E44" w:rsidRDefault="00F04E44" w:rsidP="00C04A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4E44" w:rsidRDefault="00F04E44" w:rsidP="00F04E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F04E44">
        <w:rPr>
          <w:rFonts w:ascii="Times New Roman" w:hAnsi="Times New Roman"/>
          <w:b/>
          <w:sz w:val="28"/>
          <w:szCs w:val="28"/>
        </w:rPr>
        <w:t>Торцевание из салфеток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4E44" w:rsidRDefault="00F04E44" w:rsidP="00F04E44">
      <w:pPr>
        <w:pStyle w:val="a3"/>
        <w:jc w:val="both"/>
      </w:pPr>
      <w:r w:rsidRPr="00F04E44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F04E44">
        <w:t xml:space="preserve"> </w:t>
      </w:r>
    </w:p>
    <w:p w:rsidR="00F04E44" w:rsidRDefault="00F04E44" w:rsidP="00F04E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4E44">
        <w:rPr>
          <w:rFonts w:ascii="Times New Roman" w:hAnsi="Times New Roman"/>
          <w:sz w:val="28"/>
          <w:szCs w:val="28"/>
        </w:rPr>
        <w:t>Понятие «торцевание». История происхождения.</w:t>
      </w:r>
    </w:p>
    <w:p w:rsidR="00F04E44" w:rsidRDefault="00F04E44" w:rsidP="00F04E44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04E44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F04E44" w:rsidRDefault="00F04E44" w:rsidP="00F04E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 в технике «торцевание». Отправка фотоотчетов и видеоотчетов педагогу.</w:t>
      </w:r>
    </w:p>
    <w:p w:rsidR="00487654" w:rsidRDefault="00487654" w:rsidP="00F04E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4E44" w:rsidRDefault="00F04E44" w:rsidP="00F04E4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487654">
        <w:rPr>
          <w:rFonts w:ascii="Times New Roman" w:hAnsi="Times New Roman"/>
          <w:b/>
          <w:sz w:val="28"/>
          <w:szCs w:val="28"/>
        </w:rPr>
        <w:t>Развивающие мультфильмы о бумаге.</w:t>
      </w:r>
    </w:p>
    <w:p w:rsidR="00487654" w:rsidRDefault="00487654" w:rsidP="00487654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7654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487654" w:rsidRDefault="00487654" w:rsidP="004876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видеоматериалов, мультфильмов о происхождении бумаги.</w:t>
      </w:r>
      <w:r w:rsidR="00467F67" w:rsidRPr="00467F67">
        <w:t xml:space="preserve"> </w:t>
      </w:r>
      <w:r w:rsidR="00467F67" w:rsidRPr="00467F67">
        <w:rPr>
          <w:rFonts w:ascii="Times New Roman" w:hAnsi="Times New Roman"/>
          <w:sz w:val="28"/>
          <w:szCs w:val="28"/>
        </w:rPr>
        <w:t>Отправка отчета педагогу.</w:t>
      </w:r>
    </w:p>
    <w:p w:rsidR="00487654" w:rsidRDefault="00487654" w:rsidP="004876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654" w:rsidRDefault="00487654" w:rsidP="0048765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487654">
        <w:rPr>
          <w:rFonts w:ascii="Times New Roman" w:hAnsi="Times New Roman"/>
          <w:b/>
          <w:sz w:val="28"/>
          <w:szCs w:val="28"/>
        </w:rPr>
        <w:t>Поделки из бумаги по ПДД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7654" w:rsidRDefault="00487654" w:rsidP="00487654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7654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487654" w:rsidRPr="00487654" w:rsidRDefault="00487654" w:rsidP="004876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7654">
        <w:rPr>
          <w:rFonts w:ascii="Times New Roman" w:hAnsi="Times New Roman"/>
          <w:sz w:val="28"/>
          <w:szCs w:val="28"/>
        </w:rPr>
        <w:t>Просмотр видео</w:t>
      </w:r>
      <w:r>
        <w:rPr>
          <w:rFonts w:ascii="Times New Roman" w:hAnsi="Times New Roman"/>
          <w:sz w:val="28"/>
          <w:szCs w:val="28"/>
        </w:rPr>
        <w:t>,</w:t>
      </w:r>
      <w:r w:rsidRPr="00487654">
        <w:rPr>
          <w:rFonts w:ascii="Times New Roman" w:hAnsi="Times New Roman"/>
          <w:sz w:val="28"/>
          <w:szCs w:val="28"/>
        </w:rPr>
        <w:t xml:space="preserve"> мастер классов</w:t>
      </w:r>
      <w:r w:rsidR="00467F67">
        <w:rPr>
          <w:rFonts w:ascii="Times New Roman" w:hAnsi="Times New Roman"/>
          <w:sz w:val="28"/>
          <w:szCs w:val="28"/>
        </w:rPr>
        <w:t>, презентаций</w:t>
      </w:r>
      <w:r>
        <w:rPr>
          <w:rFonts w:ascii="Times New Roman" w:hAnsi="Times New Roman"/>
          <w:sz w:val="28"/>
          <w:szCs w:val="28"/>
        </w:rPr>
        <w:t xml:space="preserve"> по ПДД.</w:t>
      </w:r>
      <w:r w:rsidR="00467F67">
        <w:rPr>
          <w:rFonts w:ascii="Times New Roman" w:hAnsi="Times New Roman"/>
          <w:sz w:val="28"/>
          <w:szCs w:val="28"/>
        </w:rPr>
        <w:t xml:space="preserve"> </w:t>
      </w:r>
    </w:p>
    <w:p w:rsidR="00487654" w:rsidRDefault="00487654" w:rsidP="00487654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87654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467F67" w:rsidRDefault="00467F67" w:rsidP="004876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 из бумаги на тему ПДД.  Отправка отчета педагогу.</w:t>
      </w:r>
    </w:p>
    <w:p w:rsidR="00467F67" w:rsidRDefault="00467F67" w:rsidP="004876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7F67" w:rsidRDefault="00467F67" w:rsidP="00467F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467F67">
        <w:rPr>
          <w:rFonts w:ascii="Times New Roman" w:hAnsi="Times New Roman"/>
          <w:b/>
          <w:sz w:val="28"/>
          <w:szCs w:val="28"/>
        </w:rPr>
        <w:t>Обрывная аппликация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7F67" w:rsidRDefault="00467F67" w:rsidP="00467F67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67F67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467F67" w:rsidRPr="00467F67" w:rsidRDefault="00467F67" w:rsidP="00467F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«обрывная аппликация». </w:t>
      </w:r>
      <w:r w:rsidRPr="00467F67">
        <w:rPr>
          <w:rFonts w:ascii="Times New Roman" w:hAnsi="Times New Roman"/>
          <w:sz w:val="28"/>
          <w:szCs w:val="28"/>
        </w:rPr>
        <w:t>Последовательность изготовления аппликации в технике обрывная аппликация.</w:t>
      </w:r>
    </w:p>
    <w:p w:rsidR="00467F67" w:rsidRDefault="00467F67" w:rsidP="00467F67">
      <w:pPr>
        <w:pStyle w:val="a3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</w:t>
      </w:r>
      <w:r w:rsidRPr="00467F67">
        <w:rPr>
          <w:rFonts w:ascii="Times New Roman" w:hAnsi="Times New Roman"/>
          <w:i/>
          <w:sz w:val="28"/>
          <w:szCs w:val="28"/>
          <w:u w:val="single"/>
        </w:rPr>
        <w:t>актика</w:t>
      </w:r>
    </w:p>
    <w:p w:rsidR="007A34B8" w:rsidRDefault="00467F67" w:rsidP="007A34B8">
      <w:pPr>
        <w:rPr>
          <w:rFonts w:ascii="Times New Roman" w:hAnsi="Times New Roman"/>
          <w:sz w:val="28"/>
          <w:szCs w:val="28"/>
        </w:rPr>
      </w:pPr>
      <w:r w:rsidRPr="00467F67">
        <w:rPr>
          <w:rFonts w:ascii="Times New Roman" w:hAnsi="Times New Roman"/>
          <w:sz w:val="28"/>
          <w:szCs w:val="28"/>
        </w:rPr>
        <w:t xml:space="preserve">Изготовление нескольких аппликаций и </w:t>
      </w:r>
      <w:r>
        <w:rPr>
          <w:rFonts w:ascii="Times New Roman" w:hAnsi="Times New Roman"/>
          <w:sz w:val="28"/>
          <w:szCs w:val="28"/>
        </w:rPr>
        <w:t>панно в технике обрывной аппликации.</w:t>
      </w:r>
      <w:r w:rsidRPr="00467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67F67">
        <w:rPr>
          <w:rFonts w:ascii="Times New Roman" w:hAnsi="Times New Roman"/>
          <w:sz w:val="28"/>
          <w:szCs w:val="28"/>
        </w:rPr>
        <w:t>тправка фотоотчетов</w:t>
      </w:r>
      <w:r w:rsidR="007A34B8">
        <w:rPr>
          <w:rFonts w:ascii="Times New Roman" w:hAnsi="Times New Roman"/>
          <w:sz w:val="28"/>
          <w:szCs w:val="28"/>
        </w:rPr>
        <w:t xml:space="preserve"> и видеоотчетов</w:t>
      </w:r>
      <w:r w:rsidRPr="00467F67">
        <w:rPr>
          <w:rFonts w:ascii="Times New Roman" w:hAnsi="Times New Roman"/>
          <w:sz w:val="28"/>
          <w:szCs w:val="28"/>
        </w:rPr>
        <w:t xml:space="preserve"> педагогу.</w:t>
      </w:r>
    </w:p>
    <w:p w:rsidR="007A34B8" w:rsidRPr="007A34B8" w:rsidRDefault="007A34B8" w:rsidP="007A34B8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34B8">
        <w:rPr>
          <w:rFonts w:ascii="Times New Roman" w:hAnsi="Times New Roman"/>
          <w:b/>
          <w:sz w:val="28"/>
          <w:szCs w:val="28"/>
        </w:rPr>
        <w:t>Итоговое занятие.</w:t>
      </w:r>
    </w:p>
    <w:p w:rsidR="007A34B8" w:rsidRDefault="007A34B8" w:rsidP="007A34B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A34B8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A34B8" w:rsidRDefault="007A34B8" w:rsidP="007A34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4B8">
        <w:rPr>
          <w:rFonts w:ascii="Times New Roman" w:hAnsi="Times New Roman"/>
          <w:sz w:val="28"/>
          <w:szCs w:val="28"/>
        </w:rPr>
        <w:t>Мини выставка выполненных работ онлайн.</w:t>
      </w:r>
    </w:p>
    <w:p w:rsidR="007A34B8" w:rsidRDefault="007A34B8" w:rsidP="007A34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4B8" w:rsidRDefault="007A34B8" w:rsidP="007A34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4B8" w:rsidRDefault="007A34B8" w:rsidP="007A34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4B8" w:rsidRPr="007A34B8" w:rsidRDefault="007A34B8" w:rsidP="007A3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4B8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7A34B8" w:rsidRDefault="007A34B8" w:rsidP="007A3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4B8">
        <w:rPr>
          <w:rFonts w:ascii="Times New Roman" w:hAnsi="Times New Roman"/>
          <w:sz w:val="28"/>
          <w:szCs w:val="28"/>
        </w:rPr>
        <w:t>Интернет ресурсы к разделам программы.</w:t>
      </w:r>
    </w:p>
    <w:p w:rsidR="007A34B8" w:rsidRDefault="007A34B8" w:rsidP="007A3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4B8" w:rsidRDefault="009B6725" w:rsidP="007A34B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7A34B8" w:rsidRPr="000B706E">
          <w:rPr>
            <w:rStyle w:val="a9"/>
            <w:sz w:val="28"/>
            <w:szCs w:val="28"/>
          </w:rPr>
          <w:t>https://infourok.ru/prezentaciya-uroka-k-teme-vidi-applikacii-2178923.html</w:t>
        </w:r>
      </w:hyperlink>
    </w:p>
    <w:p w:rsidR="007A34B8" w:rsidRDefault="009B6725" w:rsidP="007A34B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7A34B8" w:rsidRPr="000B706E">
          <w:rPr>
            <w:rStyle w:val="a9"/>
            <w:sz w:val="28"/>
            <w:szCs w:val="28"/>
          </w:rPr>
          <w:t>https://pptcloud.ru/tehnologi/obryvnaya-applikatsiya-iz-bumagi-na-bumazhnoy-osnove</w:t>
        </w:r>
      </w:hyperlink>
    </w:p>
    <w:p w:rsidR="00467F67" w:rsidRDefault="009B6725" w:rsidP="007A34B8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7A34B8" w:rsidRPr="007A34B8">
          <w:rPr>
            <w:rStyle w:val="a9"/>
            <w:sz w:val="28"/>
            <w:szCs w:val="28"/>
          </w:rPr>
          <w:t>https://infourok.ru/prezentaciya-po-tehnologii-na-temu-obrivnaya-applikaciya-sova-2027424.html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0871F2" w:rsidRPr="000B706E">
          <w:rPr>
            <w:rStyle w:val="a9"/>
            <w:sz w:val="28"/>
            <w:szCs w:val="28"/>
          </w:rPr>
          <w:t>https://www.youtube.com/watch?v=YKIWfxo2qGc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0871F2" w:rsidRPr="000B706E">
          <w:rPr>
            <w:rStyle w:val="a9"/>
            <w:sz w:val="28"/>
            <w:szCs w:val="28"/>
          </w:rPr>
          <w:t>https://www.youtube.com/watch?v=7hJabTxo0jU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0871F2" w:rsidRPr="000B706E">
          <w:rPr>
            <w:rStyle w:val="a9"/>
            <w:sz w:val="28"/>
            <w:szCs w:val="28"/>
          </w:rPr>
          <w:t>https://www.youtube.com/watch?v=r98rJum_wck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0871F2" w:rsidRPr="000B706E">
          <w:rPr>
            <w:rStyle w:val="a9"/>
            <w:sz w:val="28"/>
            <w:szCs w:val="28"/>
          </w:rPr>
          <w:t>https://www.youtube.com/watch?v=qnwYPcCYMzU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="000871F2" w:rsidRPr="000B706E">
          <w:rPr>
            <w:rStyle w:val="a9"/>
            <w:sz w:val="28"/>
            <w:szCs w:val="28"/>
          </w:rPr>
          <w:t>https://infourok.ru/prezentaciya-torcevanie-iz-bumagi-2991138.html</w:t>
        </w:r>
      </w:hyperlink>
    </w:p>
    <w:p w:rsidR="000871F2" w:rsidRDefault="009B6725" w:rsidP="000871F2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r w:rsidR="000871F2" w:rsidRPr="000B706E">
          <w:rPr>
            <w:rStyle w:val="a9"/>
            <w:sz w:val="28"/>
            <w:szCs w:val="28"/>
          </w:rPr>
          <w:t>https://multiurok.ru/files/prezentatsiia-po-tekhnologii-tekhnika-tortsevanie.html</w:t>
        </w:r>
      </w:hyperlink>
    </w:p>
    <w:p w:rsidR="000871F2" w:rsidRPr="007A34B8" w:rsidRDefault="000871F2" w:rsidP="000871F2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34B8" w:rsidRPr="00467F67" w:rsidRDefault="007A34B8" w:rsidP="00467F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4AE3" w:rsidRPr="00F04E44" w:rsidRDefault="00C04AE3" w:rsidP="00C04AE3">
      <w:pPr>
        <w:pStyle w:val="aa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04AE3" w:rsidRPr="00C04AE3" w:rsidRDefault="00C04AE3" w:rsidP="00C04AE3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C04AE3" w:rsidRPr="00C04AE3" w:rsidSect="009B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185"/>
    <w:multiLevelType w:val="hybridMultilevel"/>
    <w:tmpl w:val="CD3C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7737"/>
    <w:multiLevelType w:val="hybridMultilevel"/>
    <w:tmpl w:val="26E6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232"/>
    <w:multiLevelType w:val="hybridMultilevel"/>
    <w:tmpl w:val="37AA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E29EF"/>
    <w:multiLevelType w:val="hybridMultilevel"/>
    <w:tmpl w:val="4B4E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43342"/>
    <w:multiLevelType w:val="hybridMultilevel"/>
    <w:tmpl w:val="443872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3A"/>
    <w:rsid w:val="000871F2"/>
    <w:rsid w:val="000A653A"/>
    <w:rsid w:val="000B61DB"/>
    <w:rsid w:val="00133DB7"/>
    <w:rsid w:val="002C1F59"/>
    <w:rsid w:val="002D7786"/>
    <w:rsid w:val="00367226"/>
    <w:rsid w:val="003A4DC6"/>
    <w:rsid w:val="00467F67"/>
    <w:rsid w:val="00487654"/>
    <w:rsid w:val="005A6F51"/>
    <w:rsid w:val="007321BE"/>
    <w:rsid w:val="007A34B8"/>
    <w:rsid w:val="00865729"/>
    <w:rsid w:val="008A508C"/>
    <w:rsid w:val="009313EA"/>
    <w:rsid w:val="009B21CA"/>
    <w:rsid w:val="009B6725"/>
    <w:rsid w:val="00B14C8E"/>
    <w:rsid w:val="00C04AE3"/>
    <w:rsid w:val="00C10A00"/>
    <w:rsid w:val="00C37521"/>
    <w:rsid w:val="00C503D3"/>
    <w:rsid w:val="00D90D3E"/>
    <w:rsid w:val="00E754BF"/>
    <w:rsid w:val="00F04E44"/>
    <w:rsid w:val="00F1282C"/>
    <w:rsid w:val="00F55006"/>
    <w:rsid w:val="00FF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7321BE"/>
    <w:rPr>
      <w:i/>
      <w:iCs/>
    </w:rPr>
  </w:style>
  <w:style w:type="paragraph" w:styleId="a5">
    <w:name w:val="Body Text"/>
    <w:basedOn w:val="a"/>
    <w:link w:val="a6"/>
    <w:unhideWhenUsed/>
    <w:rsid w:val="007321BE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321BE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7321B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7321BE"/>
    <w:pPr>
      <w:suppressAutoHyphens/>
      <w:autoSpaceDN w:val="0"/>
    </w:pPr>
    <w:rPr>
      <w:rFonts w:ascii="Calibri" w:eastAsia="Lucida Sans Unicode" w:hAnsi="Calibri" w:cs="F"/>
      <w:kern w:val="3"/>
      <w:lang w:eastAsia="ru-RU"/>
    </w:rPr>
  </w:style>
  <w:style w:type="paragraph" w:styleId="a8">
    <w:name w:val="Normal (Web)"/>
    <w:basedOn w:val="a"/>
    <w:uiPriority w:val="99"/>
    <w:semiHidden/>
    <w:unhideWhenUsed/>
    <w:rsid w:val="002C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14C8E"/>
    <w:pPr>
      <w:ind w:left="720"/>
      <w:contextualSpacing/>
    </w:pPr>
  </w:style>
  <w:style w:type="character" w:styleId="a9">
    <w:name w:val="Hyperlink"/>
    <w:unhideWhenUsed/>
    <w:rsid w:val="00F1282C"/>
    <w:rPr>
      <w:rFonts w:ascii="Times New Roman" w:hAnsi="Times New Roman" w:cs="Times New Roman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F1282C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F12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1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7321BE"/>
    <w:rPr>
      <w:i/>
      <w:iCs/>
    </w:rPr>
  </w:style>
  <w:style w:type="paragraph" w:styleId="a5">
    <w:name w:val="Body Text"/>
    <w:basedOn w:val="a"/>
    <w:link w:val="a6"/>
    <w:unhideWhenUsed/>
    <w:rsid w:val="007321BE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7321BE"/>
    <w:rPr>
      <w:rFonts w:ascii="Liberation Serif" w:eastAsia="DejaVu Sans" w:hAnsi="Liberation Serif" w:cs="DejaVu Sans"/>
      <w:kern w:val="2"/>
      <w:sz w:val="24"/>
      <w:szCs w:val="24"/>
      <w:lang w:val="x-none" w:eastAsia="hi-IN" w:bidi="hi-IN"/>
    </w:rPr>
  </w:style>
  <w:style w:type="paragraph" w:customStyle="1" w:styleId="a7">
    <w:name w:val="Содержимое таблицы"/>
    <w:basedOn w:val="a"/>
    <w:rsid w:val="007321B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7321BE"/>
    <w:pPr>
      <w:suppressAutoHyphens/>
      <w:autoSpaceDN w:val="0"/>
    </w:pPr>
    <w:rPr>
      <w:rFonts w:ascii="Calibri" w:eastAsia="Lucida Sans Unicode" w:hAnsi="Calibri" w:cs="F"/>
      <w:kern w:val="3"/>
      <w:lang w:eastAsia="ru-RU"/>
    </w:rPr>
  </w:style>
  <w:style w:type="paragraph" w:styleId="a8">
    <w:name w:val="Normal (Web)"/>
    <w:basedOn w:val="a"/>
    <w:uiPriority w:val="99"/>
    <w:semiHidden/>
    <w:unhideWhenUsed/>
    <w:rsid w:val="002C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14C8E"/>
    <w:pPr>
      <w:ind w:left="720"/>
      <w:contextualSpacing/>
    </w:pPr>
  </w:style>
  <w:style w:type="character" w:styleId="a9">
    <w:name w:val="Hyperlink"/>
    <w:unhideWhenUsed/>
    <w:rsid w:val="00F1282C"/>
    <w:rPr>
      <w:rFonts w:ascii="Times New Roman" w:hAnsi="Times New Roman" w:cs="Times New Roman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F1282C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2">
    <w:name w:val="Абзац списка2"/>
    <w:basedOn w:val="a"/>
    <w:rsid w:val="00F12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KIWfxo2qGc" TargetMode="External"/><Relationship Id="rId13" Type="http://schemas.openxmlformats.org/officeDocument/2006/relationships/hyperlink" Target="https://www.youtube.com/watch?v=7hJabTxo0j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hJabTxo0jU" TargetMode="External"/><Relationship Id="rId12" Type="http://schemas.openxmlformats.org/officeDocument/2006/relationships/hyperlink" Target="https://www.youtube.com/watch?v=YKIWfxo2qGc" TargetMode="External"/><Relationship Id="rId17" Type="http://schemas.openxmlformats.org/officeDocument/2006/relationships/hyperlink" Target="https://multiurok.ru/files/prezentatsiia-po-tekhnologii-tekhnika-tortseva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torcevanie-iz-bumagi-2991138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98rJum_wck" TargetMode="External"/><Relationship Id="rId11" Type="http://schemas.openxmlformats.org/officeDocument/2006/relationships/hyperlink" Target="https://infourok.ru/prezentaciya-po-tehnologii-na-temu-obrivnaya-applikaciya-sova-2027424.html" TargetMode="External"/><Relationship Id="rId5" Type="http://schemas.openxmlformats.org/officeDocument/2006/relationships/hyperlink" Target="https://www.youtube.com/watch?v=qnwYPcCYMzU" TargetMode="External"/><Relationship Id="rId15" Type="http://schemas.openxmlformats.org/officeDocument/2006/relationships/hyperlink" Target="https://www.youtube.com/watch?v=qnwYPcCYMzU" TargetMode="External"/><Relationship Id="rId10" Type="http://schemas.openxmlformats.org/officeDocument/2006/relationships/hyperlink" Target="https://pptcloud.ru/tehnologi/obryvnaya-applikatsiya-iz-bumagi-na-bumazhnoy-osnov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uroka-k-teme-vidi-applikacii-2178923.html" TargetMode="External"/><Relationship Id="rId14" Type="http://schemas.openxmlformats.org/officeDocument/2006/relationships/hyperlink" Target="https://www.youtube.com/watch?v=r98rJum_w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111</cp:lastModifiedBy>
  <cp:revision>5</cp:revision>
  <dcterms:created xsi:type="dcterms:W3CDTF">2020-05-22T14:45:00Z</dcterms:created>
  <dcterms:modified xsi:type="dcterms:W3CDTF">2020-05-26T06:42:00Z</dcterms:modified>
</cp:coreProperties>
</file>